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C41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bookmarkStart w:id="0" w:name="_GoBack"/>
      <w:r w:rsidRPr="00F21DFC">
        <w:rPr>
          <w:rFonts w:ascii="Times New Roman" w:eastAsia="Times New Roman" w:hAnsi="Times New Roman" w:cs="Times New Roman"/>
          <w:b/>
          <w:noProof/>
          <w:sz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0</wp:posOffset>
            </wp:positionV>
            <wp:extent cx="9353550" cy="6509385"/>
            <wp:effectExtent l="0" t="0" r="0" b="5715"/>
            <wp:wrapTight wrapText="bothSides">
              <wp:wrapPolygon edited="0">
                <wp:start x="0" y="0"/>
                <wp:lineTo x="0" y="21556"/>
                <wp:lineTo x="21556" y="21556"/>
                <wp:lineTo x="21556" y="0"/>
                <wp:lineTo x="0" y="0"/>
              </wp:wrapPolygon>
            </wp:wrapTight>
            <wp:docPr id="1" name="Рисунок 1" descr="C:\Users\DDT 2\Desktop\2020-2021\навигатор\ПРОГРАММЫ 2021 май\сканы программ 2021\Гимадиева Р.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DT 2\Desktop\2020-2021\навигатор\ПРОГРАММЫ 2021 май\сканы программ 2021\Гимадиева Р.Р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3550" cy="650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017C41" w:rsidRDefault="00017C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  <w:sectPr w:rsidR="00F21DFC" w:rsidSect="00F21DFC">
          <w:pgSz w:w="16838" w:h="11906" w:orient="landscape" w:code="9"/>
          <w:pgMar w:top="851" w:right="1134" w:bottom="1701" w:left="1134" w:header="709" w:footer="709" w:gutter="0"/>
          <w:cols w:space="708"/>
          <w:docGrid w:linePitch="360"/>
        </w:sect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21DFC" w:rsidRDefault="00F21D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17C41" w:rsidRDefault="002454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</w:rPr>
        <w:t>Город  Мензелинск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.</w:t>
      </w:r>
    </w:p>
    <w:p w:rsidR="00017C41" w:rsidRDefault="00245433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Пояснительная записка</w:t>
      </w: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0"/>
        </w:rPr>
      </w:pPr>
    </w:p>
    <w:p w:rsidR="00017C41" w:rsidRDefault="00245433">
      <w:pPr>
        <w:spacing w:after="200" w:line="240" w:lineRule="auto"/>
        <w:ind w:left="-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Программа </w:t>
      </w:r>
      <w:proofErr w:type="gramStart"/>
      <w:r>
        <w:rPr>
          <w:rFonts w:ascii="Times New Roman" w:eastAsia="Times New Roman" w:hAnsi="Times New Roman" w:cs="Times New Roman"/>
        </w:rPr>
        <w:t>кружка  «</w:t>
      </w:r>
      <w:proofErr w:type="gramEnd"/>
      <w:r>
        <w:rPr>
          <w:rFonts w:ascii="Times New Roman" w:eastAsia="Times New Roman" w:hAnsi="Times New Roman" w:cs="Times New Roman"/>
        </w:rPr>
        <w:t xml:space="preserve">ЮИД» разработана в рамках Федерального закона «О безопасности дорожного движения», закона Российской Федерации «О безопасности», «Правил безопасного поведения учащихся на улицах и дорогах». Программа является авторской, разработана педагогом дополнительного образования </w:t>
      </w:r>
      <w:proofErr w:type="spellStart"/>
      <w:r>
        <w:rPr>
          <w:rFonts w:ascii="Times New Roman" w:eastAsia="Times New Roman" w:hAnsi="Times New Roman" w:cs="Times New Roman"/>
        </w:rPr>
        <w:t>Гимадиевой</w:t>
      </w:r>
      <w:proofErr w:type="spellEnd"/>
      <w:r>
        <w:rPr>
          <w:rFonts w:ascii="Times New Roman" w:eastAsia="Times New Roman" w:hAnsi="Times New Roman" w:cs="Times New Roman"/>
        </w:rPr>
        <w:t xml:space="preserve"> Р.Р.</w:t>
      </w:r>
    </w:p>
    <w:p w:rsidR="00017C41" w:rsidRDefault="00245433">
      <w:pPr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Данная программа направлена на формирование у детей и подростков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Программа позволяет сформировать совокупность устойчивых форм поведения на дорогах, в общественном транспорте, в случаях чрезвычайных ситуаций, а также умения и навыки пропагандисткой работы. </w:t>
      </w:r>
    </w:p>
    <w:p w:rsidR="00017C41" w:rsidRDefault="00245433">
      <w:pPr>
        <w:spacing w:before="80" w:after="100" w:line="240" w:lineRule="auto"/>
        <w:ind w:left="-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Проблема безопасности дорожного движения имеет разные аспекты. Главным из них всегда будет сохранение человеческой жизни, особенно жизни детей и подростков. Поэтому школа первой должна поддержать идею создания отряда «Юные инспекторы дорожного движения», целью которого является объединение детей и взрослых, заинтересованных в снижении дорожно-транспортного травматизма.</w:t>
      </w:r>
    </w:p>
    <w:p w:rsidR="00017C41" w:rsidRDefault="00245433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Особенность программы заключается в создании условий для формирования безопасного образовательного пространства при взаимодействии с сотрудниками ГИБДД.  Реализация программы рассчитана на один год. Отряд ЮИД состоит из учащихся 4-7 х классов.  Их активная деятельность, прежде всего, направлена на помощь классным руководителям в обучении ПДД учащихся </w:t>
      </w:r>
      <w:proofErr w:type="gramStart"/>
      <w:r>
        <w:rPr>
          <w:rFonts w:ascii="Times New Roman" w:eastAsia="Times New Roman" w:hAnsi="Times New Roman" w:cs="Times New Roman"/>
        </w:rPr>
        <w:t>начальной  и</w:t>
      </w:r>
      <w:proofErr w:type="gramEnd"/>
      <w:r>
        <w:rPr>
          <w:rFonts w:ascii="Times New Roman" w:eastAsia="Times New Roman" w:hAnsi="Times New Roman" w:cs="Times New Roman"/>
        </w:rPr>
        <w:t xml:space="preserve"> средней школы.  </w:t>
      </w:r>
    </w:p>
    <w:p w:rsidR="00017C41" w:rsidRDefault="00245433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Работа проводится в форме теоретических и практических занятий. Содержание занятий, объем и интенсивность нагрузок зависят от возраста и физического состояния здоровья обучающихся.  Программа обучения построена по принципу от «простого к сложному» и углубления теоретических знаний и практических умений на каждом последующем этапе обучения. </w:t>
      </w:r>
    </w:p>
    <w:p w:rsidR="00017C41" w:rsidRDefault="00245433">
      <w:pPr>
        <w:spacing w:before="100" w:after="1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Цель программы:</w:t>
      </w:r>
      <w:r>
        <w:rPr>
          <w:rFonts w:ascii="Times New Roman" w:eastAsia="Times New Roman" w:hAnsi="Times New Roman" w:cs="Times New Roman"/>
        </w:rPr>
        <w:t xml:space="preserve"> создание условий для формирования у школьников устойчивых навыков безопасного поведения на улицах и дорогах  </w:t>
      </w:r>
    </w:p>
    <w:p w:rsidR="00017C41" w:rsidRDefault="00017C41">
      <w:pPr>
        <w:spacing w:before="100" w:after="100" w:line="240" w:lineRule="auto"/>
        <w:ind w:left="-720" w:firstLine="720"/>
        <w:jc w:val="both"/>
        <w:rPr>
          <w:rFonts w:ascii="Calibri" w:eastAsia="Calibri" w:hAnsi="Calibri" w:cs="Calibri"/>
          <w:b/>
        </w:rPr>
      </w:pPr>
    </w:p>
    <w:p w:rsidR="00017C41" w:rsidRDefault="00245433">
      <w:pPr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Нормативно – правовое обеспечение программы:</w:t>
      </w:r>
      <w:r>
        <w:rPr>
          <w:rFonts w:ascii="Times New Roman" w:eastAsia="Times New Roman" w:hAnsi="Times New Roman" w:cs="Times New Roman"/>
        </w:rPr>
        <w:t xml:space="preserve"> </w:t>
      </w:r>
    </w:p>
    <w:p w:rsidR="00017C41" w:rsidRDefault="00245433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Конституция РФ. </w:t>
      </w:r>
    </w:p>
    <w:p w:rsidR="00017C41" w:rsidRDefault="00245433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Конвенция «О правах ребенка». </w:t>
      </w:r>
    </w:p>
    <w:p w:rsidR="00017C41" w:rsidRDefault="00245433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Закон об образовании.</w:t>
      </w:r>
    </w:p>
    <w:p w:rsidR="00017C41" w:rsidRDefault="00245433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Правила </w:t>
      </w:r>
      <w:proofErr w:type="gramStart"/>
      <w:r>
        <w:rPr>
          <w:rFonts w:ascii="Times New Roman" w:eastAsia="Times New Roman" w:hAnsi="Times New Roman" w:cs="Times New Roman"/>
        </w:rPr>
        <w:t>дорожного  движения</w:t>
      </w:r>
      <w:proofErr w:type="gramEnd"/>
      <w:r>
        <w:rPr>
          <w:rFonts w:ascii="Times New Roman" w:eastAsia="Times New Roman" w:hAnsi="Times New Roman" w:cs="Times New Roman"/>
        </w:rPr>
        <w:t>.</w:t>
      </w:r>
    </w:p>
    <w:p w:rsidR="00017C41" w:rsidRDefault="00245433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Стратегия по воспитательной работе в ДО.</w:t>
      </w:r>
    </w:p>
    <w:p w:rsidR="00017C41" w:rsidRDefault="00245433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Устав ДДТ. </w:t>
      </w:r>
    </w:p>
    <w:p w:rsidR="00017C41" w:rsidRDefault="00245433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Учебный план. </w:t>
      </w:r>
    </w:p>
    <w:p w:rsidR="00017C41" w:rsidRDefault="00245433">
      <w:pPr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Задачи программы: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C41" w:rsidRDefault="0024543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Обучающие:</w:t>
      </w:r>
    </w:p>
    <w:p w:rsidR="00017C41" w:rsidRDefault="00245433">
      <w:pPr>
        <w:numPr>
          <w:ilvl w:val="0"/>
          <w:numId w:val="2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Сформировать у обучающихся потребность в изучении правил дорожного движения и осознанного к ним отношения;</w:t>
      </w:r>
    </w:p>
    <w:p w:rsidR="00017C41" w:rsidRDefault="00245433">
      <w:pPr>
        <w:numPr>
          <w:ilvl w:val="0"/>
          <w:numId w:val="2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Сформировать устойчивые навыки соблюдения и выполнения правил дорожного движения;  </w:t>
      </w:r>
    </w:p>
    <w:p w:rsidR="00017C41" w:rsidRDefault="00245433">
      <w:pPr>
        <w:numPr>
          <w:ilvl w:val="0"/>
          <w:numId w:val="2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Обучить способам оказания самопомощи и первой медицинской помощи;</w:t>
      </w:r>
    </w:p>
    <w:p w:rsidR="00017C41" w:rsidRDefault="00017C4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017C41" w:rsidRDefault="0024543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Развивающие:</w:t>
      </w:r>
    </w:p>
    <w:p w:rsidR="00017C41" w:rsidRDefault="00017C41">
      <w:pPr>
        <w:spacing w:before="100" w:after="100" w:line="240" w:lineRule="auto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numPr>
          <w:ilvl w:val="0"/>
          <w:numId w:val="3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Повысить интерес школьников к велоспорту; </w:t>
      </w:r>
    </w:p>
    <w:p w:rsidR="00017C41" w:rsidRDefault="00017C41">
      <w:pPr>
        <w:spacing w:before="100" w:after="100" w:line="240" w:lineRule="auto"/>
        <w:ind w:left="-720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      Развивать у учащихся умение ориентироваться в дорожно-транспортной ситуации;</w:t>
      </w:r>
    </w:p>
    <w:p w:rsidR="00017C41" w:rsidRDefault="00017C41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017C41" w:rsidRDefault="00245433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Воспитывающие:</w:t>
      </w:r>
    </w:p>
    <w:p w:rsidR="00017C41" w:rsidRDefault="00017C4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017C41" w:rsidRDefault="00245433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Воспитывать чувство ответственности, культуры безопасного поведения на дорогах и      </w:t>
      </w:r>
    </w:p>
    <w:p w:rsidR="00017C41" w:rsidRDefault="00245433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улицах. </w:t>
      </w:r>
    </w:p>
    <w:p w:rsidR="00017C41" w:rsidRDefault="00245433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Выработать у учащихся культуру поведения в транспорте и дорожную этику.</w:t>
      </w:r>
    </w:p>
    <w:p w:rsidR="00017C41" w:rsidRDefault="00017C41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</w:rPr>
      </w:pP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В тематический план включен следующий материал: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Правила дорожного движения: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     общие положения;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     обязанности пешеходов;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     сигналы светофора;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     правила для водителей;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     дорожные знаки;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     практические занятия.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 Основы доврачебной медицинской помощи: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 общие принципы оказания доврачебной помощи;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 техника наложения повязок;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      первая помощь при общих ранениях;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      первая помощь при повреждении мягких тканей, суставов, костей;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      первая помощь при несчастных случаях;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      первая помощь при ожогах и отморожениях;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        транспортировка при различных видах травм.</w:t>
      </w: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 Фигурное вождение </w:t>
      </w:r>
      <w:proofErr w:type="spellStart"/>
      <w:r>
        <w:rPr>
          <w:rFonts w:ascii="Times New Roman" w:eastAsia="Times New Roman" w:hAnsi="Times New Roman" w:cs="Times New Roman"/>
        </w:rPr>
        <w:t>велотранспортных</w:t>
      </w:r>
      <w:proofErr w:type="spellEnd"/>
      <w:r>
        <w:rPr>
          <w:rFonts w:ascii="Times New Roman" w:eastAsia="Times New Roman" w:hAnsi="Times New Roman" w:cs="Times New Roman"/>
        </w:rPr>
        <w:t xml:space="preserve"> средств. </w:t>
      </w:r>
    </w:p>
    <w:p w:rsidR="00017C41" w:rsidRDefault="00017C41">
      <w:pPr>
        <w:spacing w:before="100" w:after="100" w:line="240" w:lineRule="auto"/>
        <w:ind w:left="-720"/>
        <w:jc w:val="both"/>
        <w:rPr>
          <w:rFonts w:ascii="Times New Roman" w:eastAsia="Times New Roman" w:hAnsi="Times New Roman" w:cs="Times New Roman"/>
          <w:b/>
        </w:rPr>
      </w:pPr>
    </w:p>
    <w:p w:rsidR="00017C41" w:rsidRDefault="00245433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Развитие значимых для данной деятельности личностных качеств:</w:t>
      </w:r>
    </w:p>
    <w:p w:rsidR="00017C41" w:rsidRDefault="00245433">
      <w:pPr>
        <w:numPr>
          <w:ilvl w:val="0"/>
          <w:numId w:val="7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самостоятельности в принятии правильных решений; </w:t>
      </w:r>
    </w:p>
    <w:p w:rsidR="00017C41" w:rsidRDefault="00245433">
      <w:pPr>
        <w:numPr>
          <w:ilvl w:val="0"/>
          <w:numId w:val="7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убежденности и активности в пропаганде добросовестного выполнения </w:t>
      </w:r>
      <w:r>
        <w:rPr>
          <w:rFonts w:ascii="Times New Roman" w:eastAsia="Times New Roman" w:hAnsi="Times New Roman" w:cs="Times New Roman"/>
        </w:rPr>
        <w:br/>
        <w:t xml:space="preserve">правил дорожного движения, как необходимого элемента сохранения своей </w:t>
      </w:r>
      <w:r>
        <w:rPr>
          <w:rFonts w:ascii="Times New Roman" w:eastAsia="Times New Roman" w:hAnsi="Times New Roman" w:cs="Times New Roman"/>
        </w:rPr>
        <w:br/>
        <w:t xml:space="preserve">жизни; </w:t>
      </w:r>
    </w:p>
    <w:p w:rsidR="00017C41" w:rsidRDefault="00245433">
      <w:pPr>
        <w:numPr>
          <w:ilvl w:val="0"/>
          <w:numId w:val="7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внимательности и вежливости во взаимоотношениях участников </w:t>
      </w:r>
      <w:r>
        <w:rPr>
          <w:rFonts w:ascii="Times New Roman" w:eastAsia="Times New Roman" w:hAnsi="Times New Roman" w:cs="Times New Roman"/>
        </w:rPr>
        <w:br/>
        <w:t>дорожного движения;</w:t>
      </w:r>
    </w:p>
    <w:p w:rsidR="00017C41" w:rsidRDefault="00245433">
      <w:pPr>
        <w:numPr>
          <w:ilvl w:val="0"/>
          <w:numId w:val="7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здорового образа жизни и навыка самостоятельного физического </w:t>
      </w:r>
      <w:r>
        <w:rPr>
          <w:rFonts w:ascii="Times New Roman" w:eastAsia="Times New Roman" w:hAnsi="Times New Roman" w:cs="Times New Roman"/>
        </w:rPr>
        <w:br/>
        <w:t xml:space="preserve">совершенства. 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u w:val="single"/>
        </w:rPr>
        <w:t>Основные методы, используемые для реализации программы кружка:</w:t>
      </w:r>
    </w:p>
    <w:p w:rsidR="00017C41" w:rsidRDefault="00245433">
      <w:pPr>
        <w:spacing w:after="20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В обучении – практический, наглядный, словесный, работа с книгой, </w:t>
      </w:r>
      <w:proofErr w:type="spellStart"/>
      <w:r>
        <w:rPr>
          <w:rFonts w:ascii="Times New Roman" w:eastAsia="Times New Roman" w:hAnsi="Times New Roman" w:cs="Times New Roman"/>
        </w:rPr>
        <w:t>видеометод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интернет-ресурсы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017C41" w:rsidRDefault="00245433">
      <w:pPr>
        <w:spacing w:after="20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 воспитании – методы формирования сознания личности, методы организации деятельности и формирования опыта общественного поведения, методы стимулирования поведения и деятельности.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spacing w:after="20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Программа кружка «ЮИД» относится к </w:t>
      </w:r>
      <w:r>
        <w:rPr>
          <w:rFonts w:ascii="Times New Roman" w:eastAsia="Times New Roman" w:hAnsi="Times New Roman" w:cs="Times New Roman"/>
          <w:b/>
        </w:rPr>
        <w:t>социально-педагогической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направленности</w:t>
      </w:r>
      <w:r>
        <w:rPr>
          <w:rFonts w:ascii="Times New Roman" w:eastAsia="Times New Roman" w:hAnsi="Times New Roman" w:cs="Times New Roman"/>
        </w:rPr>
        <w:t xml:space="preserve">: создаются условия для социальной практики ребенка в его реальной жизни, накопления нравственного и практического опыта. 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Работа кружка «ЮИД» основывается на различных </w:t>
      </w:r>
      <w:r>
        <w:rPr>
          <w:rFonts w:ascii="Times New Roman" w:eastAsia="Times New Roman" w:hAnsi="Times New Roman" w:cs="Times New Roman"/>
          <w:b/>
        </w:rPr>
        <w:t>видах деятельности</w:t>
      </w:r>
      <w:r>
        <w:rPr>
          <w:rFonts w:ascii="Times New Roman" w:eastAsia="Times New Roman" w:hAnsi="Times New Roman" w:cs="Times New Roman"/>
        </w:rPr>
        <w:t>: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Создание уголка безопасности дорожного движения;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Изучение правил дорожного движения и пропаганда их в классах;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Встречи и беседы с инспектором ГИБДД;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Встречи с медицинским работником, с целью изучения основ медицинских знаний и применения знаний на практике;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Проведение практических занятий по вождению велосипеда;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Участие в различных конкурсах по профилактике дорожно-транспортной безопасности;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Проведение игр, конкурсов, соревнований в школе.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На каждом занятии органически сочетается изучение нового и повторение пройденного материала. Программа рассчитана на занятия в оборудованном кабинете, где имеются тематические стенды по изучению ПДД и профилактике ДДТТ.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 работе кружка участвуют учащиеся 4-7 классов. Создается актив детей для оказания помощи изучения ПДД во всех классах начального и среднего звена через агитацию, пропаганду, конкурсы, игры, соревнования.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Занятия проводятся 2 раза в неделю по 2 </w:t>
      </w:r>
      <w:proofErr w:type="gramStart"/>
      <w:r>
        <w:rPr>
          <w:rFonts w:ascii="Times New Roman" w:eastAsia="Times New Roman" w:hAnsi="Times New Roman" w:cs="Times New Roman"/>
        </w:rPr>
        <w:t>часа  (</w:t>
      </w:r>
      <w:proofErr w:type="gramEnd"/>
      <w:r>
        <w:rPr>
          <w:rFonts w:ascii="Times New Roman" w:eastAsia="Times New Roman" w:hAnsi="Times New Roman" w:cs="Times New Roman"/>
        </w:rPr>
        <w:t>144 часов в год).</w:t>
      </w:r>
    </w:p>
    <w:p w:rsidR="00017C41" w:rsidRDefault="00245433">
      <w:pPr>
        <w:spacing w:before="100" w:after="1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017C41" w:rsidRDefault="00245433">
      <w:pPr>
        <w:spacing w:before="100" w:after="100" w:line="240" w:lineRule="auto"/>
        <w:ind w:left="-72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Материально-техническое обеспечение:</w:t>
      </w:r>
    </w:p>
    <w:p w:rsidR="00017C41" w:rsidRDefault="00245433">
      <w:pPr>
        <w:numPr>
          <w:ilvl w:val="0"/>
          <w:numId w:val="8"/>
        </w:numPr>
        <w:tabs>
          <w:tab w:val="left" w:pos="360"/>
        </w:tabs>
        <w:spacing w:before="100" w:after="10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кабинет по безопасности дорожного движения ОУ и его оснащение;</w:t>
      </w:r>
    </w:p>
    <w:p w:rsidR="00017C41" w:rsidRDefault="00245433">
      <w:pPr>
        <w:numPr>
          <w:ilvl w:val="0"/>
          <w:numId w:val="8"/>
        </w:numPr>
        <w:tabs>
          <w:tab w:val="left" w:pos="360"/>
        </w:tabs>
        <w:spacing w:before="100" w:after="10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учебная площадка по безопасности дорожного движения ОУ.</w:t>
      </w:r>
    </w:p>
    <w:p w:rsidR="00017C41" w:rsidRDefault="00017C41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017C41" w:rsidRDefault="00245433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Информационное обеспечение: </w:t>
      </w:r>
    </w:p>
    <w:p w:rsidR="00017C41" w:rsidRDefault="00245433">
      <w:pPr>
        <w:numPr>
          <w:ilvl w:val="0"/>
          <w:numId w:val="9"/>
        </w:numPr>
        <w:tabs>
          <w:tab w:val="left" w:pos="360"/>
        </w:tabs>
        <w:spacing w:before="100" w:after="10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обзор аналитической информации;</w:t>
      </w:r>
    </w:p>
    <w:p w:rsidR="00017C41" w:rsidRDefault="00245433">
      <w:pPr>
        <w:numPr>
          <w:ilvl w:val="0"/>
          <w:numId w:val="9"/>
        </w:numPr>
        <w:tabs>
          <w:tab w:val="left" w:pos="360"/>
        </w:tabs>
        <w:spacing w:before="100" w:after="10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оформление информационных стендов;</w:t>
      </w:r>
    </w:p>
    <w:p w:rsidR="00017C41" w:rsidRDefault="00245433">
      <w:pPr>
        <w:numPr>
          <w:ilvl w:val="0"/>
          <w:numId w:val="9"/>
        </w:numPr>
        <w:tabs>
          <w:tab w:val="left" w:pos="360"/>
        </w:tabs>
        <w:spacing w:before="100" w:after="10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банк данных (разработки занятий, беседы для уч-ся, лекции и беседы для родителей, разработки воспитательных мероприятий);</w:t>
      </w:r>
    </w:p>
    <w:p w:rsidR="00017C41" w:rsidRDefault="00245433">
      <w:pPr>
        <w:numPr>
          <w:ilvl w:val="0"/>
          <w:numId w:val="9"/>
        </w:numPr>
        <w:tabs>
          <w:tab w:val="left" w:pos="360"/>
        </w:tabs>
        <w:spacing w:before="100" w:after="10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контрольные срезы, тесты.</w:t>
      </w:r>
    </w:p>
    <w:p w:rsidR="00017C41" w:rsidRDefault="00245433">
      <w:pPr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Научно – методическое обеспечение:</w:t>
      </w:r>
      <w:r>
        <w:rPr>
          <w:rFonts w:ascii="Times New Roman" w:eastAsia="Times New Roman" w:hAnsi="Times New Roman" w:cs="Times New Roman"/>
        </w:rPr>
        <w:t xml:space="preserve"> </w:t>
      </w:r>
    </w:p>
    <w:p w:rsidR="00017C41" w:rsidRDefault="00245433">
      <w:pPr>
        <w:numPr>
          <w:ilvl w:val="0"/>
          <w:numId w:val="10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Государственный образовательный стандарт.</w:t>
      </w:r>
    </w:p>
    <w:p w:rsidR="00017C41" w:rsidRDefault="00245433">
      <w:pPr>
        <w:numPr>
          <w:ilvl w:val="0"/>
          <w:numId w:val="10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Учебники по ОБЖ, ПДД. </w:t>
      </w:r>
    </w:p>
    <w:p w:rsidR="00017C41" w:rsidRDefault="00245433">
      <w:pPr>
        <w:numPr>
          <w:ilvl w:val="0"/>
          <w:numId w:val="10"/>
        </w:numPr>
        <w:tabs>
          <w:tab w:val="left" w:pos="720"/>
        </w:tabs>
        <w:spacing w:before="100" w:after="1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Методические разработки для родителей, обучающихся и педагогов. </w:t>
      </w:r>
    </w:p>
    <w:p w:rsidR="00017C41" w:rsidRDefault="00017C41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spacing w:after="200" w:line="240" w:lineRule="auto"/>
        <w:ind w:left="-720" w:firstLine="72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Формы подведения итогов реализации программы: </w:t>
      </w:r>
    </w:p>
    <w:p w:rsidR="00017C41" w:rsidRDefault="00245433">
      <w:pPr>
        <w:numPr>
          <w:ilvl w:val="0"/>
          <w:numId w:val="1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Выставки;</w:t>
      </w:r>
    </w:p>
    <w:p w:rsidR="00017C41" w:rsidRDefault="00245433">
      <w:pPr>
        <w:numPr>
          <w:ilvl w:val="0"/>
          <w:numId w:val="1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Праздники;</w:t>
      </w:r>
    </w:p>
    <w:p w:rsidR="00017C41" w:rsidRDefault="00245433">
      <w:pPr>
        <w:numPr>
          <w:ilvl w:val="0"/>
          <w:numId w:val="1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театрализованные представления;</w:t>
      </w:r>
    </w:p>
    <w:p w:rsidR="00017C41" w:rsidRDefault="00245433">
      <w:pPr>
        <w:numPr>
          <w:ilvl w:val="0"/>
          <w:numId w:val="1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соревнования;</w:t>
      </w:r>
    </w:p>
    <w:p w:rsidR="00017C41" w:rsidRDefault="00245433">
      <w:pPr>
        <w:numPr>
          <w:ilvl w:val="0"/>
          <w:numId w:val="1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конкурсы;</w:t>
      </w:r>
    </w:p>
    <w:p w:rsidR="00017C41" w:rsidRDefault="00245433">
      <w:pPr>
        <w:numPr>
          <w:ilvl w:val="0"/>
          <w:numId w:val="1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агитбригады.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Учащиеся должны: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знать:</w:t>
      </w:r>
    </w:p>
    <w:p w:rsidR="00017C41" w:rsidRDefault="00245433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правила дорожного движения, нормативные документы об ответственности за нарушение ПДД;</w:t>
      </w:r>
    </w:p>
    <w:p w:rsidR="00017C41" w:rsidRDefault="00245433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серии дорожных знаков и их представителей;</w:t>
      </w:r>
    </w:p>
    <w:p w:rsidR="00017C41" w:rsidRDefault="00245433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способы оказания первой медицинской помощи;</w:t>
      </w:r>
    </w:p>
    <w:p w:rsidR="00017C41" w:rsidRDefault="00245433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техническое устройство велосипеда.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уметь:</w:t>
      </w:r>
    </w:p>
    <w:p w:rsidR="00017C41" w:rsidRDefault="00245433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работать с правилами дорожного движения, выделять нужную информацию;</w:t>
      </w:r>
    </w:p>
    <w:p w:rsidR="00017C41" w:rsidRDefault="00245433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работать по билетам;</w:t>
      </w:r>
    </w:p>
    <w:p w:rsidR="00017C41" w:rsidRDefault="00245433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читать информацию по дорожным знакам; оценивать дорожную ситуацию;</w:t>
      </w:r>
    </w:p>
    <w:p w:rsidR="00017C41" w:rsidRDefault="00245433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оказывать первую медицинскую помощь пострадавшему;</w:t>
      </w:r>
    </w:p>
    <w:p w:rsidR="00017C41" w:rsidRDefault="00245433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пользоваться общественным транспортом;</w:t>
      </w:r>
    </w:p>
    <w:p w:rsidR="00017C41" w:rsidRDefault="00245433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управлять велосипедом.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иметь навыки:</w:t>
      </w:r>
    </w:p>
    <w:p w:rsidR="00017C41" w:rsidRDefault="00245433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дисциплины, осторожности, безопасного движения как пешехода, пассажира, велосипедиста;</w:t>
      </w:r>
    </w:p>
    <w:p w:rsidR="00017C41" w:rsidRDefault="00245433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взаимной поддержки и выручки в совместной деятельности;</w:t>
      </w:r>
    </w:p>
    <w:p w:rsidR="00017C41" w:rsidRDefault="00245433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участия в конкурсах, соревнованиях.</w:t>
      </w:r>
    </w:p>
    <w:p w:rsidR="00017C41" w:rsidRDefault="00245433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активной жизненной позиции образцового участника дорожного движения.</w:t>
      </w:r>
    </w:p>
    <w:p w:rsidR="00017C41" w:rsidRDefault="00017C41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17C41" w:rsidRDefault="00017C4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17C41" w:rsidRDefault="0024543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</w:rPr>
        <w:t>ПРИМЕРНЫЙ  ТЕМАТИЧЕСКИЙ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 ПЛАН  ЗАНЯТИЙ</w:t>
      </w:r>
    </w:p>
    <w:p w:rsidR="00017C41" w:rsidRDefault="00017C41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1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2"/>
        <w:gridCol w:w="2020"/>
        <w:gridCol w:w="1467"/>
        <w:gridCol w:w="2699"/>
        <w:gridCol w:w="2541"/>
      </w:tblGrid>
      <w:tr w:rsidR="00017C41">
        <w:trPr>
          <w:trHeight w:val="1"/>
        </w:trPr>
        <w:tc>
          <w:tcPr>
            <w:tcW w:w="4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both"/>
            </w:pPr>
            <w:r>
              <w:rPr>
                <w:rFonts w:ascii="Segoe UI Symbol" w:eastAsia="Segoe UI Symbol" w:hAnsi="Segoe UI Symbol" w:cs="Segoe UI Symbol"/>
                <w:b/>
                <w:sz w:val="24"/>
              </w:rPr>
              <w:t>№</w:t>
            </w:r>
          </w:p>
        </w:tc>
        <w:tc>
          <w:tcPr>
            <w:tcW w:w="41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Количество часов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В  том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 числе</w:t>
            </w:r>
          </w:p>
        </w:tc>
      </w:tr>
      <w:tr w:rsidR="00017C41">
        <w:trPr>
          <w:trHeight w:val="1"/>
        </w:trPr>
        <w:tc>
          <w:tcPr>
            <w:tcW w:w="4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  <w:vAlign w:val="center"/>
          </w:tcPr>
          <w:p w:rsidR="00017C41" w:rsidRDefault="00017C4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  <w:vAlign w:val="center"/>
          </w:tcPr>
          <w:p w:rsidR="00017C41" w:rsidRDefault="00017C4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  <w:vAlign w:val="center"/>
          </w:tcPr>
          <w:p w:rsidR="00017C41" w:rsidRDefault="00017C4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теоретические  занятия</w:t>
            </w:r>
            <w:proofErr w:type="gramEnd"/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практические  знания</w:t>
            </w:r>
            <w:proofErr w:type="gramEnd"/>
          </w:p>
        </w:tc>
      </w:tr>
      <w:tr w:rsidR="00017C41"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Вводное  занятие</w:t>
            </w:r>
            <w:proofErr w:type="gramEnd"/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:rsidR="00017C41"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История правил дорожного движения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017C41">
        <w:trPr>
          <w:trHeight w:val="1"/>
        </w:trPr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Изучение правил дорожного движения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57</w:t>
            </w:r>
          </w:p>
        </w:tc>
      </w:tr>
      <w:tr w:rsidR="00017C41">
        <w:trPr>
          <w:trHeight w:val="1"/>
        </w:trPr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017C4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Контрольные срезы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:rsidR="00017C41">
        <w:trPr>
          <w:trHeight w:val="1"/>
        </w:trPr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Основы оказания первой медицинской доврачебной помощи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  <w:tr w:rsidR="00017C41">
        <w:trPr>
          <w:trHeight w:val="1"/>
        </w:trPr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Фигурное вождение велосипеда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</w:tr>
      <w:tr w:rsidR="00017C41">
        <w:trPr>
          <w:trHeight w:val="1"/>
        </w:trPr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Традиционно-массовые мероприятия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017C41">
        <w:trPr>
          <w:trHeight w:val="1"/>
        </w:trPr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Просмотр видеороликов, мультфильмов по правилам дорожного движения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017C41"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Воспитательные мероприятия. Экскурсии. Олимпиада по Правилам дорожного движения.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</w:tr>
      <w:tr w:rsidR="00017C41"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017C41">
            <w:pPr>
              <w:spacing w:after="0" w:line="276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Итоговое  занятие</w:t>
            </w:r>
            <w:proofErr w:type="gramEnd"/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:rsidR="00017C41">
        <w:tc>
          <w:tcPr>
            <w:tcW w:w="46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16" w:type="dxa"/>
              <w:right w:w="116" w:type="dxa"/>
            </w:tcMar>
          </w:tcPr>
          <w:p w:rsidR="00017C41" w:rsidRDefault="00245433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129</w:t>
            </w:r>
          </w:p>
        </w:tc>
      </w:tr>
    </w:tbl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245433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Содержание программы.</w:t>
      </w:r>
    </w:p>
    <w:p w:rsidR="00017C41" w:rsidRDefault="00245433">
      <w:pPr>
        <w:spacing w:after="20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144 </w:t>
      </w:r>
      <w:proofErr w:type="gramStart"/>
      <w:r>
        <w:rPr>
          <w:rFonts w:ascii="Times New Roman" w:eastAsia="Times New Roman" w:hAnsi="Times New Roman" w:cs="Times New Roman"/>
          <w:b/>
        </w:rPr>
        <w:t>часов</w:t>
      </w:r>
      <w:r>
        <w:rPr>
          <w:rFonts w:ascii="Times New Roman" w:eastAsia="Times New Roman" w:hAnsi="Times New Roman" w:cs="Times New Roman"/>
        </w:rPr>
        <w:t xml:space="preserve">  (</w:t>
      </w:r>
      <w:proofErr w:type="gramEnd"/>
      <w:r>
        <w:rPr>
          <w:rFonts w:ascii="Times New Roman" w:eastAsia="Times New Roman" w:hAnsi="Times New Roman" w:cs="Times New Roman"/>
        </w:rPr>
        <w:t>4 часа в неделю)</w:t>
      </w:r>
    </w:p>
    <w:p w:rsidR="00017C41" w:rsidRDefault="00245433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Программа состоит из нескольких тематических разделов, которые взаимосвязаны между собой.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Тема 1. 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Введение в образовательную программу кружка.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Теория.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Цели, задачи кружка ЮИД. Утверждение программы. Организационные вопросы (структура отряда, положение, обязанности). Оформление уголка «Дорога, транспорт, пешеход».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Практика.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Оформление уголка по безопасности ДД.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Тема 2.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История правил дорожного движения.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Теория.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История и развитие Правил дорожного движения. Информация о первом светофоре, автотранспорте, велосипеде, дорожных знаках…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Практика.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Составление викторины по истории ПДД в уголок для классов.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lastRenderedPageBreak/>
        <w:t>Тема 3.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Изучение правил дорожного движения.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Теория.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Правила дорожного движения в России. Общие положения. Обязанности пешеходов, водителей, велосипедистов </w:t>
      </w:r>
      <w:proofErr w:type="gramStart"/>
      <w:r>
        <w:rPr>
          <w:rFonts w:ascii="Times New Roman" w:eastAsia="Times New Roman" w:hAnsi="Times New Roman" w:cs="Times New Roman"/>
        </w:rPr>
        <w:t>и  пассажиров</w:t>
      </w:r>
      <w:proofErr w:type="gramEnd"/>
      <w:r>
        <w:rPr>
          <w:rFonts w:ascii="Times New Roman" w:eastAsia="Times New Roman" w:hAnsi="Times New Roman" w:cs="Times New Roman"/>
        </w:rPr>
        <w:t>. Проблемы безопасности движения, причины дорожно-транспортных происшествий.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Дороги и их элементы. Проезжая часть. Разделительная полоса. Полоса движения.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Тротуар. Прилегающие территории. Перекрестки.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Границы перекрестков. Пересечение проезжих частей на перекрестках. Населенные пункты.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ПДД для пешеходов –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ПДД для пассажиров – виды общественного транспорта, посадочные площадки и дорожные знаки, правила поведения в салоне транспорта, перевоз грузов. </w:t>
      </w:r>
      <w:proofErr w:type="spellStart"/>
      <w:r>
        <w:rPr>
          <w:rFonts w:ascii="Times New Roman" w:eastAsia="Times New Roman" w:hAnsi="Times New Roman" w:cs="Times New Roman"/>
        </w:rPr>
        <w:t>Взаимовежливые</w:t>
      </w:r>
      <w:proofErr w:type="spellEnd"/>
      <w:r>
        <w:rPr>
          <w:rFonts w:ascii="Times New Roman" w:eastAsia="Times New Roman" w:hAnsi="Times New Roman" w:cs="Times New Roman"/>
        </w:rPr>
        <w:t xml:space="preserve"> отношения пассажиров и водителя.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Дорожные знаки. Предупреждающие знаки.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Дорожные знаки. Знаки приоритета.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Дорожные знаки. Предписывающие знаки.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Дорожные знаки. Информационно-указательные знаки. Знаки сервиса. Знаки дополнительной информации.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Случаи, когда значения временных дорожных знаков противоречат указаниям стационарных знаков. Дорожная разметка и ее характеристики. Горизонтальная разметка.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Случаи, когда значение временных дорожных знаков и линий временной разметки противоречат значениям линий постоянной разметки. Вертикальная разметка. Светофорное регулирование. Значение круглых сигналов светофора выполненных в виде стрелок. Пешеходные светофоры для велосипедистов. Светофоры для регулирования движения через железнодорожные переезды.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Распределение приоритета между участниками дорожного движения. Главная и второстепенная дороги. «Правило правой руки».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Действие водителя при запрещающем сигнале светофора (кроме реверсивного) или регулировщика. Приоритет транспортных средств, подающих специальные сигналы. Транспортные средства, оборудованные маячками синего или синего и красного цвета и специальным звуковым сигналом. Транспортные средства, оборудованные маячками желтого или оранжевого цвета. Транспортные средства, оборудованные маячками бело- лунного цвета и специальным звуковым сигналом.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Определение регулируемых и нерегулируемых перекрестков. Общие правила проезда перекрестков. Регулируемые перекрестки.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Проезд перекрестков, движением на которых управляет регулировщик. Проезд перекрестков со светофорным регулированием.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Преимущество трамваев на регулируемых перекрестках. Нерегулируемые перекрестки. Нерегулируемые перекрестки неравнозначных дорог. Нерегулируемые перекрестки равнозначных дорог.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Проезд пешеходных переходов. Проезд мест остановок маршрутных транспортных средств. Проезд мимо транспортных средств, предназначенных для перевозки детей.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Движение через железнодорожные пути. </w:t>
      </w:r>
    </w:p>
    <w:p w:rsidR="00017C41" w:rsidRDefault="00245433">
      <w:pPr>
        <w:spacing w:before="100" w:after="75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Приближение к железнодорожному переезду. Места прекращения движения в случаях, когда движение через переезд запрещено. Вынужденная остановка на железнодорожном переезде. 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ПДД для велосипедистов – дорожные знаки, техническое </w:t>
      </w:r>
      <w:proofErr w:type="gramStart"/>
      <w:r>
        <w:rPr>
          <w:rFonts w:ascii="Times New Roman" w:eastAsia="Times New Roman" w:hAnsi="Times New Roman" w:cs="Times New Roman"/>
        </w:rPr>
        <w:t>состояние  велосипеда</w:t>
      </w:r>
      <w:proofErr w:type="gramEnd"/>
      <w:r>
        <w:rPr>
          <w:rFonts w:ascii="Times New Roman" w:eastAsia="Times New Roman" w:hAnsi="Times New Roman" w:cs="Times New Roman"/>
        </w:rPr>
        <w:t>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Дорожные ловушки.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Причины ДТП.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Меры ответственности пешеходов </w:t>
      </w:r>
      <w:proofErr w:type="gramStart"/>
      <w:r>
        <w:rPr>
          <w:rFonts w:ascii="Times New Roman" w:eastAsia="Times New Roman" w:hAnsi="Times New Roman" w:cs="Times New Roman"/>
        </w:rPr>
        <w:t>и  водителей</w:t>
      </w:r>
      <w:proofErr w:type="gramEnd"/>
      <w:r>
        <w:rPr>
          <w:rFonts w:ascii="Times New Roman" w:eastAsia="Times New Roman" w:hAnsi="Times New Roman" w:cs="Times New Roman"/>
        </w:rPr>
        <w:t xml:space="preserve"> за нарушение ПДД.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Практика.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Решение задач, карточек по ПДД, предложенные газетой «Добрая Дорога Детства».  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Встречи с инспектором </w:t>
      </w:r>
      <w:proofErr w:type="gramStart"/>
      <w:r>
        <w:rPr>
          <w:rFonts w:ascii="Times New Roman" w:eastAsia="Times New Roman" w:hAnsi="Times New Roman" w:cs="Times New Roman"/>
        </w:rPr>
        <w:t>ГИБДД  по</w:t>
      </w:r>
      <w:proofErr w:type="gramEnd"/>
      <w:r>
        <w:rPr>
          <w:rFonts w:ascii="Times New Roman" w:eastAsia="Times New Roman" w:hAnsi="Times New Roman" w:cs="Times New Roman"/>
        </w:rPr>
        <w:t xml:space="preserve"> практическим вопросам.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Разработка викторины по ПДД в уголок.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Проведение занятия в начальной школе «Азбука дороги», «Сами не видят, а другим говорят».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Помощь начальным классам в создании схемы «Безопасный путь: Дом-школа-дом».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Участие в конкурсах по правилам ДД.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Тема 4.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Основы оказания первой медицинской доврачебной помощи.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Теория.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Первая помощь при ДТП. Информация, которую должен сообщить </w:t>
      </w:r>
      <w:proofErr w:type="gramStart"/>
      <w:r>
        <w:rPr>
          <w:rFonts w:ascii="Times New Roman" w:eastAsia="Times New Roman" w:hAnsi="Times New Roman" w:cs="Times New Roman"/>
        </w:rPr>
        <w:t>свидетель  ДТП</w:t>
      </w:r>
      <w:proofErr w:type="gramEnd"/>
      <w:r>
        <w:rPr>
          <w:rFonts w:ascii="Times New Roman" w:eastAsia="Times New Roman" w:hAnsi="Times New Roman" w:cs="Times New Roman"/>
        </w:rPr>
        <w:t>. Аптечка автомобиля и ее содержимое.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Раны, их виды, оказание первой помощи. 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Вывихи и оказание первой медицинской помощи.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Виды кровотечения и оказание первой медицинской помощи.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Переломы, их виды. Оказание первой помощи пострадавшему.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Ожоги, степени ожогов. Оказание первой помощи.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Виды повязок и способы их наложения.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Обморок, оказание помощи.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Правила оказания первой помощи при солнечном и тепловом ударах.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Транспортировка пострадавшего, иммобилизация.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Обморожение. Оказание первой помощи.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Сердечный приступ, первая помощь.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Практика.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Встречи с медицинским </w:t>
      </w:r>
      <w:proofErr w:type="gramStart"/>
      <w:r>
        <w:rPr>
          <w:rFonts w:ascii="Times New Roman" w:eastAsia="Times New Roman" w:hAnsi="Times New Roman" w:cs="Times New Roman"/>
        </w:rPr>
        <w:t>работником  по</w:t>
      </w:r>
      <w:proofErr w:type="gramEnd"/>
      <w:r>
        <w:rPr>
          <w:rFonts w:ascii="Times New Roman" w:eastAsia="Times New Roman" w:hAnsi="Times New Roman" w:cs="Times New Roman"/>
        </w:rPr>
        <w:t xml:space="preserve"> практическим вопросам.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Наложение  различных</w:t>
      </w:r>
      <w:proofErr w:type="gramEnd"/>
      <w:r>
        <w:rPr>
          <w:rFonts w:ascii="Times New Roman" w:eastAsia="Times New Roman" w:hAnsi="Times New Roman" w:cs="Times New Roman"/>
        </w:rPr>
        <w:t xml:space="preserve">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Транспортировка пострадавшего. 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Ответы на вопросы билетов и выполнение практического задания.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Тема 5.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Фигурное вождение велосипеда.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Теория.</w:t>
      </w:r>
      <w:r>
        <w:rPr>
          <w:rFonts w:ascii="Times New Roman" w:eastAsia="Times New Roman" w:hAnsi="Times New Roman" w:cs="Times New Roman"/>
        </w:rPr>
        <w:t xml:space="preserve"> Езда на велосипеде, технические требования, предъявляемые к велосипеду. Экипировка. Правила движения велосипедистов. Подача предупредительных сигналов велосипедистом световыми приборами и рукой. Дополнительные требования к движению велосипедистов: Правила проезда велосипедистами нерегулируемых перекрестков.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Изучение каждого препятствия отдельно. Правила проезда велосипедистами пешеходного </w:t>
      </w:r>
      <w:proofErr w:type="gramStart"/>
      <w:r>
        <w:rPr>
          <w:rFonts w:ascii="Times New Roman" w:eastAsia="Times New Roman" w:hAnsi="Times New Roman" w:cs="Times New Roman"/>
        </w:rPr>
        <w:t>перехода .Движение</w:t>
      </w:r>
      <w:proofErr w:type="gramEnd"/>
      <w:r>
        <w:rPr>
          <w:rFonts w:ascii="Times New Roman" w:eastAsia="Times New Roman" w:hAnsi="Times New Roman" w:cs="Times New Roman"/>
        </w:rPr>
        <w:t xml:space="preserve"> групп велосипедистов.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Препятствия (прохождение трассы):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змейка;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восьмерка;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качели;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перестановка предмета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слалом;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рельсы «Желоб»;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ворота с подвижными стойками;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скачок;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коридор из коротких досок.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Практика.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Прохождение отдельных препятствий на велосипеде. 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Фигурное вождение велосипеда.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Составление памятки: «Юному велосипедисту».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</w:p>
    <w:p w:rsidR="00017C41" w:rsidRDefault="00245433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</w:rPr>
        <w:t>Тема 6.Традиционно-массовые мероприятия.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C41" w:rsidRDefault="00017C41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Практика.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Подготовка и проведение игры «Зеленый огонек» в начальных классах.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Подготовка и проведение «Недели безопасности».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Подготовка и проведение игр по ПДД в классах.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Подготовка и проведение соревнования «Безопасное колесо» в школе.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Выступление в классах по пропаганде ПДД.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Подготовка и участие в конкурсе агитбригад по ПДД.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Подготовка и участие в районном конкурсе «Безопасное колесо».</w:t>
      </w:r>
    </w:p>
    <w:p w:rsidR="00017C41" w:rsidRDefault="00245433">
      <w:pPr>
        <w:spacing w:after="2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Участие в различных конкурсах по ПДД (конкурсы рисунков, плакатов, стихов, газет, сочинений…)</w:t>
      </w:r>
    </w:p>
    <w:p w:rsidR="00017C41" w:rsidRDefault="00017C41">
      <w:pPr>
        <w:spacing w:after="200" w:line="240" w:lineRule="auto"/>
        <w:rPr>
          <w:rFonts w:ascii="Times New Roman" w:eastAsia="Times New Roman" w:hAnsi="Times New Roman" w:cs="Times New Roman"/>
        </w:rPr>
      </w:pPr>
    </w:p>
    <w:p w:rsidR="00017C41" w:rsidRDefault="00245433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</w:rPr>
        <w:t>Тема 7.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Просмотр видеороликов, мультфильмов по правилам дорожного движения.</w:t>
      </w: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245433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</w:rPr>
        <w:t>Тема 8.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Экскурсии.</w:t>
      </w:r>
    </w:p>
    <w:p w:rsidR="00017C41" w:rsidRDefault="00017C4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017C4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</w:rPr>
      </w:pPr>
    </w:p>
    <w:p w:rsidR="00017C41" w:rsidRDefault="00245433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ИСПОЛЬЗУЕМАЯ ЛИТЕРАТУРА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Федеральный закон «О безопасности дорожного движения», от 30.12.2001 </w:t>
      </w:r>
      <w:r>
        <w:rPr>
          <w:rFonts w:ascii="Times New Roman" w:eastAsia="Times New Roman" w:hAnsi="Times New Roman" w:cs="Times New Roman"/>
        </w:rPr>
        <w:br/>
        <w:t xml:space="preserve">года, </w:t>
      </w:r>
      <w:r>
        <w:rPr>
          <w:rFonts w:ascii="Segoe UI Symbol" w:eastAsia="Segoe UI Symbol" w:hAnsi="Segoe UI Symbol" w:cs="Segoe UI Symbol"/>
        </w:rPr>
        <w:t>№</w:t>
      </w:r>
      <w:r>
        <w:rPr>
          <w:rFonts w:ascii="Times New Roman" w:eastAsia="Times New Roman" w:hAnsi="Times New Roman" w:cs="Times New Roman"/>
        </w:rPr>
        <w:t xml:space="preserve"> 196-ФЗ. 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Правила дорожного движения РФ. Утверждены Постановление Совета </w:t>
      </w:r>
      <w:r>
        <w:rPr>
          <w:rFonts w:ascii="Times New Roman" w:eastAsia="Times New Roman" w:hAnsi="Times New Roman" w:cs="Times New Roman"/>
        </w:rPr>
        <w:br/>
        <w:t xml:space="preserve">Министров Правительства Российской Федерации от 7.05. 2003 года </w:t>
      </w:r>
      <w:r>
        <w:rPr>
          <w:rFonts w:ascii="Segoe UI Symbol" w:eastAsia="Segoe UI Symbol" w:hAnsi="Segoe UI Symbol" w:cs="Segoe UI Symbol"/>
        </w:rPr>
        <w:t>№</w:t>
      </w:r>
      <w:r>
        <w:rPr>
          <w:rFonts w:ascii="Times New Roman" w:eastAsia="Times New Roman" w:hAnsi="Times New Roman" w:cs="Times New Roman"/>
        </w:rPr>
        <w:t xml:space="preserve">265. </w:t>
      </w:r>
      <w:r>
        <w:rPr>
          <w:rFonts w:ascii="Times New Roman" w:eastAsia="Times New Roman" w:hAnsi="Times New Roman" w:cs="Times New Roman"/>
        </w:rPr>
        <w:br/>
        <w:t xml:space="preserve">Введены в действие с 1.07.2003 года. 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Комментарий к Правилам дорожного движения РФ.М.: За рулем, 2002. 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«Программа» по изучению ПДД и профилактике дорожно-транспортного </w:t>
      </w:r>
      <w:r>
        <w:rPr>
          <w:rFonts w:ascii="Times New Roman" w:eastAsia="Times New Roman" w:hAnsi="Times New Roman" w:cs="Times New Roman"/>
        </w:rPr>
        <w:br/>
        <w:t xml:space="preserve">травматизма 1-11 классы. Ставрополь. СКИПКРО. 2002. 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Методические рекомендации по профилактике детского дорожно-транспортного травматизма в общеобразовательных школах. М -19988.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В.И. Ковалько «Игровой модульный курс по ПДД или школьник вышел на </w:t>
      </w:r>
      <w:proofErr w:type="gramStart"/>
      <w:r>
        <w:rPr>
          <w:rFonts w:ascii="Times New Roman" w:eastAsia="Times New Roman" w:hAnsi="Times New Roman" w:cs="Times New Roman"/>
        </w:rPr>
        <w:t>улицу.-</w:t>
      </w:r>
      <w:proofErr w:type="gramEnd"/>
      <w:r>
        <w:rPr>
          <w:rFonts w:ascii="Times New Roman" w:eastAsia="Times New Roman" w:hAnsi="Times New Roman" w:cs="Times New Roman"/>
        </w:rPr>
        <w:t xml:space="preserve"> М: «ВАКО», 2006, - 192 с.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Н.Е.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Щуркова</w:t>
      </w:r>
      <w:proofErr w:type="spellEnd"/>
      <w:r>
        <w:rPr>
          <w:rFonts w:ascii="Times New Roman" w:eastAsia="Times New Roman" w:hAnsi="Times New Roman" w:cs="Times New Roman"/>
        </w:rPr>
        <w:t xml:space="preserve">  Игровые</w:t>
      </w:r>
      <w:proofErr w:type="gramEnd"/>
      <w:r>
        <w:rPr>
          <w:rFonts w:ascii="Times New Roman" w:eastAsia="Times New Roman" w:hAnsi="Times New Roman" w:cs="Times New Roman"/>
        </w:rPr>
        <w:t xml:space="preserve"> методики. – М: Педагогическое общество России, 2006, - 224 с.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Г.Г. </w:t>
      </w:r>
      <w:proofErr w:type="spellStart"/>
      <w:r>
        <w:rPr>
          <w:rFonts w:ascii="Times New Roman" w:eastAsia="Times New Roman" w:hAnsi="Times New Roman" w:cs="Times New Roman"/>
        </w:rPr>
        <w:t>Кулинич</w:t>
      </w:r>
      <w:proofErr w:type="spellEnd"/>
      <w:r>
        <w:rPr>
          <w:rFonts w:ascii="Times New Roman" w:eastAsia="Times New Roman" w:hAnsi="Times New Roman" w:cs="Times New Roman"/>
        </w:rPr>
        <w:t xml:space="preserve"> Сценарии клубных мероприятий и общешкольных праздников. – М: «ВАКО», 2006. – 208 с. 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lastRenderedPageBreak/>
        <w:t>Л.С.Колмогорова</w:t>
      </w:r>
      <w:proofErr w:type="spellEnd"/>
      <w:r>
        <w:rPr>
          <w:rFonts w:ascii="Times New Roman" w:eastAsia="Times New Roman" w:hAnsi="Times New Roman" w:cs="Times New Roman"/>
        </w:rPr>
        <w:t xml:space="preserve"> Диагностика психологической культуры школьников: </w:t>
      </w:r>
      <w:proofErr w:type="spellStart"/>
      <w:r>
        <w:rPr>
          <w:rFonts w:ascii="Times New Roman" w:eastAsia="Times New Roman" w:hAnsi="Times New Roman" w:cs="Times New Roman"/>
        </w:rPr>
        <w:t>Практ</w:t>
      </w:r>
      <w:proofErr w:type="spellEnd"/>
      <w:r>
        <w:rPr>
          <w:rFonts w:ascii="Times New Roman" w:eastAsia="Times New Roman" w:hAnsi="Times New Roman" w:cs="Times New Roman"/>
        </w:rPr>
        <w:t xml:space="preserve">. пособие для </w:t>
      </w:r>
      <w:proofErr w:type="spellStart"/>
      <w:r>
        <w:rPr>
          <w:rFonts w:ascii="Times New Roman" w:eastAsia="Times New Roman" w:hAnsi="Times New Roman" w:cs="Times New Roman"/>
        </w:rPr>
        <w:t>шк</w:t>
      </w:r>
      <w:proofErr w:type="spellEnd"/>
      <w:r>
        <w:rPr>
          <w:rFonts w:ascii="Times New Roman" w:eastAsia="Times New Roman" w:hAnsi="Times New Roman" w:cs="Times New Roman"/>
        </w:rPr>
        <w:t>. Психологов. – М: «</w:t>
      </w:r>
      <w:proofErr w:type="spellStart"/>
      <w:r>
        <w:rPr>
          <w:rFonts w:ascii="Times New Roman" w:eastAsia="Times New Roman" w:hAnsi="Times New Roman" w:cs="Times New Roman"/>
        </w:rPr>
        <w:t>Владос</w:t>
      </w:r>
      <w:proofErr w:type="spellEnd"/>
      <w:r>
        <w:rPr>
          <w:rFonts w:ascii="Times New Roman" w:eastAsia="Times New Roman" w:hAnsi="Times New Roman" w:cs="Times New Roman"/>
        </w:rPr>
        <w:t xml:space="preserve"> пресс»,2002, 360 с.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В.А. Великородная, О.Е. </w:t>
      </w:r>
      <w:proofErr w:type="spellStart"/>
      <w:r>
        <w:rPr>
          <w:rFonts w:ascii="Times New Roman" w:eastAsia="Times New Roman" w:hAnsi="Times New Roman" w:cs="Times New Roman"/>
        </w:rPr>
        <w:t>Жиренко</w:t>
      </w:r>
      <w:proofErr w:type="spellEnd"/>
      <w:r>
        <w:rPr>
          <w:rFonts w:ascii="Times New Roman" w:eastAsia="Times New Roman" w:hAnsi="Times New Roman" w:cs="Times New Roman"/>
        </w:rPr>
        <w:t xml:space="preserve">, Т.М, </w:t>
      </w:r>
      <w:proofErr w:type="spellStart"/>
      <w:r>
        <w:rPr>
          <w:rFonts w:ascii="Times New Roman" w:eastAsia="Times New Roman" w:hAnsi="Times New Roman" w:cs="Times New Roman"/>
        </w:rPr>
        <w:t>Кумицкая</w:t>
      </w:r>
      <w:proofErr w:type="spellEnd"/>
      <w:r>
        <w:rPr>
          <w:rFonts w:ascii="Times New Roman" w:eastAsia="Times New Roman" w:hAnsi="Times New Roman" w:cs="Times New Roman"/>
        </w:rPr>
        <w:t xml:space="preserve"> Классные часы по гражданскому и правовому воспитанию: 5-11 классы. – М: «ВАКО</w:t>
      </w:r>
      <w:proofErr w:type="gramStart"/>
      <w:r>
        <w:rPr>
          <w:rFonts w:ascii="Times New Roman" w:eastAsia="Times New Roman" w:hAnsi="Times New Roman" w:cs="Times New Roman"/>
        </w:rPr>
        <w:t>»,  2006</w:t>
      </w:r>
      <w:proofErr w:type="gramEnd"/>
      <w:r>
        <w:rPr>
          <w:rFonts w:ascii="Times New Roman" w:eastAsia="Times New Roman" w:hAnsi="Times New Roman" w:cs="Times New Roman"/>
        </w:rPr>
        <w:t xml:space="preserve"> – 224 с.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Н.А. Максименко Дарите детям </w:t>
      </w:r>
      <w:proofErr w:type="gramStart"/>
      <w:r>
        <w:rPr>
          <w:rFonts w:ascii="Times New Roman" w:eastAsia="Times New Roman" w:hAnsi="Times New Roman" w:cs="Times New Roman"/>
        </w:rPr>
        <w:t>любовь  Материалы</w:t>
      </w:r>
      <w:proofErr w:type="gramEnd"/>
      <w:r>
        <w:rPr>
          <w:rFonts w:ascii="Times New Roman" w:eastAsia="Times New Roman" w:hAnsi="Times New Roman" w:cs="Times New Roman"/>
        </w:rPr>
        <w:t xml:space="preserve"> в помощь классному руководителю . Лекции для родителей. – </w:t>
      </w:r>
      <w:proofErr w:type="gramStart"/>
      <w:r>
        <w:rPr>
          <w:rFonts w:ascii="Times New Roman" w:eastAsia="Times New Roman" w:hAnsi="Times New Roman" w:cs="Times New Roman"/>
        </w:rPr>
        <w:t>Волгоград :</w:t>
      </w:r>
      <w:proofErr w:type="gramEnd"/>
      <w:r>
        <w:rPr>
          <w:rFonts w:ascii="Times New Roman" w:eastAsia="Times New Roman" w:hAnsi="Times New Roman" w:cs="Times New Roman"/>
        </w:rPr>
        <w:t xml:space="preserve"> Учитель, 2006. – 150 с.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Методические рекомендации по профилактике детского дорожно-транспортного травматизма в общеобразовательных школах. – Москва -1988.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Кульневич</w:t>
      </w:r>
      <w:proofErr w:type="spellEnd"/>
      <w:r>
        <w:rPr>
          <w:rFonts w:ascii="Times New Roman" w:eastAsia="Times New Roman" w:hAnsi="Times New Roman" w:cs="Times New Roman"/>
        </w:rPr>
        <w:t xml:space="preserve"> С.В., </w:t>
      </w:r>
      <w:proofErr w:type="spellStart"/>
      <w:r>
        <w:rPr>
          <w:rFonts w:ascii="Times New Roman" w:eastAsia="Times New Roman" w:hAnsi="Times New Roman" w:cs="Times New Roman"/>
        </w:rPr>
        <w:t>Лакоценина</w:t>
      </w:r>
      <w:proofErr w:type="spellEnd"/>
      <w:r>
        <w:rPr>
          <w:rFonts w:ascii="Times New Roman" w:eastAsia="Times New Roman" w:hAnsi="Times New Roman" w:cs="Times New Roman"/>
        </w:rPr>
        <w:t xml:space="preserve"> Т.П. </w:t>
      </w:r>
      <w:proofErr w:type="spellStart"/>
      <w:r>
        <w:rPr>
          <w:rFonts w:ascii="Times New Roman" w:eastAsia="Times New Roman" w:hAnsi="Times New Roman" w:cs="Times New Roman"/>
        </w:rPr>
        <w:t>воспитательна</w:t>
      </w:r>
      <w:proofErr w:type="spellEnd"/>
      <w:r>
        <w:rPr>
          <w:rFonts w:ascii="Times New Roman" w:eastAsia="Times New Roman" w:hAnsi="Times New Roman" w:cs="Times New Roman"/>
        </w:rPr>
        <w:t xml:space="preserve"> работа в современной школе: от коллективизма к взаимодействию: Учебно-</w:t>
      </w:r>
      <w:proofErr w:type="spellStart"/>
      <w:r>
        <w:rPr>
          <w:rFonts w:ascii="Times New Roman" w:eastAsia="Times New Roman" w:hAnsi="Times New Roman" w:cs="Times New Roman"/>
        </w:rPr>
        <w:t>методич</w:t>
      </w:r>
      <w:proofErr w:type="spellEnd"/>
      <w:r>
        <w:rPr>
          <w:rFonts w:ascii="Times New Roman" w:eastAsia="Times New Roman" w:hAnsi="Times New Roman" w:cs="Times New Roman"/>
        </w:rPr>
        <w:t xml:space="preserve">. Пособие. – Воронеж, ЧП </w:t>
      </w:r>
      <w:proofErr w:type="spellStart"/>
      <w:r>
        <w:rPr>
          <w:rFonts w:ascii="Times New Roman" w:eastAsia="Times New Roman" w:hAnsi="Times New Roman" w:cs="Times New Roman"/>
        </w:rPr>
        <w:t>Лакоценин</w:t>
      </w:r>
      <w:proofErr w:type="spellEnd"/>
      <w:r>
        <w:rPr>
          <w:rFonts w:ascii="Times New Roman" w:eastAsia="Times New Roman" w:hAnsi="Times New Roman" w:cs="Times New Roman"/>
        </w:rPr>
        <w:t xml:space="preserve"> С.С. – 2006.</w:t>
      </w:r>
    </w:p>
    <w:p w:rsidR="00017C41" w:rsidRDefault="00245433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Помощник юного велосипедиста. Пособие для начинающих велосипедистов. Издатель: ООО «</w:t>
      </w:r>
      <w:proofErr w:type="spellStart"/>
      <w:r>
        <w:rPr>
          <w:rFonts w:ascii="Times New Roman" w:eastAsia="Times New Roman" w:hAnsi="Times New Roman" w:cs="Times New Roman"/>
        </w:rPr>
        <w:t>ГринАритВидио</w:t>
      </w:r>
      <w:proofErr w:type="spellEnd"/>
      <w:r>
        <w:rPr>
          <w:rFonts w:ascii="Times New Roman" w:eastAsia="Times New Roman" w:hAnsi="Times New Roman" w:cs="Times New Roman"/>
        </w:rPr>
        <w:t>»</w:t>
      </w:r>
    </w:p>
    <w:p w:rsidR="00017C41" w:rsidRDefault="00017C4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СПИСОК ЛИТЕРАТУРЫ ДЛЯ РОДИТЕЛЕЙ И УЧАЩИХСЯ</w:t>
      </w:r>
    </w:p>
    <w:p w:rsidR="00017C41" w:rsidRDefault="00245433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Профилактика детского дорожно-транспортного травматизма в начальной и средней школе: уроки, классные часы, внеклассные мероприятия, занятия с родителями. – Волгоград: Учитель, 2006.</w:t>
      </w:r>
    </w:p>
    <w:p w:rsidR="00017C41" w:rsidRDefault="00245433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Воронова Е.А. Красный, желтый, зеленый. ПДД во внеклассной работе. – Ростов н/Д: Феникс, 2006.</w:t>
      </w:r>
    </w:p>
    <w:p w:rsidR="00017C41" w:rsidRDefault="00245433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Ковалева Н.В. Конкурсы, Викторы, праздники по ПДД для школьников. – Ростов н/Д: Феникс, 2006.</w:t>
      </w:r>
    </w:p>
    <w:p w:rsidR="00017C41" w:rsidRDefault="00245433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Михайлов А.А. Игровые занятия в курсе «Основы безопасности жизнедеятельности». 5-9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>.–</w:t>
      </w:r>
      <w:proofErr w:type="gramEnd"/>
      <w:r>
        <w:rPr>
          <w:rFonts w:ascii="Times New Roman" w:eastAsia="Times New Roman" w:hAnsi="Times New Roman" w:cs="Times New Roman"/>
        </w:rPr>
        <w:t xml:space="preserve"> М.: Дрофа, 2004.</w:t>
      </w:r>
    </w:p>
    <w:p w:rsidR="00017C41" w:rsidRDefault="00245433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Дмитрук В.П. Правила дорожного движения для </w:t>
      </w:r>
      <w:proofErr w:type="gramStart"/>
      <w:r>
        <w:rPr>
          <w:rFonts w:ascii="Times New Roman" w:eastAsia="Times New Roman" w:hAnsi="Times New Roman" w:cs="Times New Roman"/>
        </w:rPr>
        <w:t>школьников./</w:t>
      </w:r>
      <w:proofErr w:type="gramEnd"/>
      <w:r>
        <w:rPr>
          <w:rFonts w:ascii="Times New Roman" w:eastAsia="Times New Roman" w:hAnsi="Times New Roman" w:cs="Times New Roman"/>
        </w:rPr>
        <w:t>Серия «Здравствуй школа!». – Ростов н/Дону: Феникс, 2005.</w:t>
      </w:r>
    </w:p>
    <w:p w:rsidR="00017C41" w:rsidRDefault="00245433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Конкурсы, викторины, праздники по правилам дорожного движения для школьников/ Н.В. Ковалева – Изд. 2-е – Ростов н/Д.: Феникс, 2006.</w:t>
      </w:r>
    </w:p>
    <w:p w:rsidR="00017C41" w:rsidRDefault="00245433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Правила дорожного движения для </w:t>
      </w:r>
      <w:proofErr w:type="gramStart"/>
      <w:r>
        <w:rPr>
          <w:rFonts w:ascii="Times New Roman" w:eastAsia="Times New Roman" w:hAnsi="Times New Roman" w:cs="Times New Roman"/>
        </w:rPr>
        <w:t>детей./</w:t>
      </w:r>
      <w:proofErr w:type="gramEnd"/>
      <w:r>
        <w:rPr>
          <w:rFonts w:ascii="Times New Roman" w:eastAsia="Times New Roman" w:hAnsi="Times New Roman" w:cs="Times New Roman"/>
        </w:rPr>
        <w:t xml:space="preserve">Сост. </w:t>
      </w:r>
      <w:proofErr w:type="spellStart"/>
      <w:r>
        <w:rPr>
          <w:rFonts w:ascii="Times New Roman" w:eastAsia="Times New Roman" w:hAnsi="Times New Roman" w:cs="Times New Roman"/>
        </w:rPr>
        <w:t>В.Надеждина</w:t>
      </w:r>
      <w:proofErr w:type="spellEnd"/>
      <w:r>
        <w:rPr>
          <w:rFonts w:ascii="Times New Roman" w:eastAsia="Times New Roman" w:hAnsi="Times New Roman" w:cs="Times New Roman"/>
        </w:rPr>
        <w:t xml:space="preserve">. – М.: АСТ; Мн.: </w:t>
      </w:r>
      <w:proofErr w:type="spellStart"/>
      <w:r>
        <w:rPr>
          <w:rFonts w:ascii="Times New Roman" w:eastAsia="Times New Roman" w:hAnsi="Times New Roman" w:cs="Times New Roman"/>
        </w:rPr>
        <w:t>Харвест</w:t>
      </w:r>
      <w:proofErr w:type="spellEnd"/>
      <w:r>
        <w:rPr>
          <w:rFonts w:ascii="Times New Roman" w:eastAsia="Times New Roman" w:hAnsi="Times New Roman" w:cs="Times New Roman"/>
        </w:rPr>
        <w:t>, 2006.</w:t>
      </w:r>
    </w:p>
    <w:p w:rsidR="00017C41" w:rsidRDefault="00245433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Ковалько В.И. Игровой модульный курс по ПДД или школьник вышел на улицу: 1-4 классы. – М.: ВАКО, 2006.</w:t>
      </w:r>
    </w:p>
    <w:p w:rsidR="00017C41" w:rsidRDefault="00017C41">
      <w:pPr>
        <w:spacing w:after="200" w:line="276" w:lineRule="auto"/>
        <w:jc w:val="both"/>
        <w:rPr>
          <w:rFonts w:ascii="Times New Roman" w:eastAsia="Times New Roman" w:hAnsi="Times New Roman" w:cs="Times New Roman"/>
          <w:b/>
        </w:rPr>
      </w:pPr>
    </w:p>
    <w:p w:rsidR="00017C41" w:rsidRDefault="00245433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СПИСОК РЕКОМЕНДУЕМОЙ ЛИТЕРАТУРЫ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CD диск «Игра по Правилам дорожного движения» – изд-во ЗАО «Новый диск».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Анастасова Л.П., Ижевский П.В., Иванова Н.В. Основы безопасности жизнедеятельности. Рабочая тетрадь для 1-2 </w:t>
      </w:r>
      <w:proofErr w:type="spell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 xml:space="preserve">. в 2ч. (для 3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>.,</w:t>
      </w:r>
      <w:proofErr w:type="gramEnd"/>
      <w:r>
        <w:rPr>
          <w:rFonts w:ascii="Times New Roman" w:eastAsia="Times New Roman" w:hAnsi="Times New Roman" w:cs="Times New Roman"/>
        </w:rPr>
        <w:t xml:space="preserve"> 4 </w:t>
      </w:r>
      <w:proofErr w:type="spell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>.): – М.: Просвещение, 2006.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Бабина Р.П. Учебное пособие для 1 </w:t>
      </w:r>
      <w:proofErr w:type="spell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>. (2, 3, 4) – М.: Мнемозина, 2007.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Бабина Р.П. Методические рекомендации к рабочей тетради для 1 </w:t>
      </w:r>
      <w:proofErr w:type="spell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>. (2, 3, 4) – М.: Мнемозина, 2005.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Безопасность на дорогах. Тесты (раздаточный материал) для 1 </w:t>
      </w:r>
      <w:proofErr w:type="spell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>. (2, 3, 4): Сост. Маркин Н. И., Денисов М.Н. Под редакцией Н.Ф. Виноградовой. – М.: ЭНАС-КЛАСС; Изд-во НЦ ЭНАС, 2006.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Виноградова Н.Ф. Программа и поурочно-тематическое планирование по курсу «Безопасность на дорогах» для детей мл. </w:t>
      </w:r>
      <w:proofErr w:type="spellStart"/>
      <w:r>
        <w:rPr>
          <w:rFonts w:ascii="Times New Roman" w:eastAsia="Times New Roman" w:hAnsi="Times New Roman" w:cs="Times New Roman"/>
        </w:rPr>
        <w:t>шк</w:t>
      </w:r>
      <w:proofErr w:type="spellEnd"/>
      <w:r>
        <w:rPr>
          <w:rFonts w:ascii="Times New Roman" w:eastAsia="Times New Roman" w:hAnsi="Times New Roman" w:cs="Times New Roman"/>
        </w:rPr>
        <w:t>. возраста: кн. для учителя. – М.: ЭНАС-КЛАСС: Изд-во НЦ ЭНАС, 2007.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Дорожная безопасность: Учебная книжка-тетрадь для 1-го (2, 3, 4) </w:t>
      </w:r>
      <w:proofErr w:type="gramStart"/>
      <w:r>
        <w:rPr>
          <w:rFonts w:ascii="Times New Roman" w:eastAsia="Times New Roman" w:hAnsi="Times New Roman" w:cs="Times New Roman"/>
        </w:rPr>
        <w:t>класса./</w:t>
      </w:r>
      <w:proofErr w:type="gramEnd"/>
      <w:r>
        <w:rPr>
          <w:rFonts w:ascii="Times New Roman" w:eastAsia="Times New Roman" w:hAnsi="Times New Roman" w:cs="Times New Roman"/>
        </w:rPr>
        <w:t>Козловская Е.А., С.А. Козловский – М.: Издательский Дом Третий Рим.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Жульнев</w:t>
      </w:r>
      <w:proofErr w:type="spellEnd"/>
      <w:r>
        <w:rPr>
          <w:rFonts w:ascii="Times New Roman" w:eastAsia="Times New Roman" w:hAnsi="Times New Roman" w:cs="Times New Roman"/>
        </w:rPr>
        <w:t xml:space="preserve"> Н.Я. «Правила и безопасность дорожного движения для 1–4 классов». – Москва, 1997.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Козловская Е.А., Козловский С.А. Дорожная безопасность: обучение и воспитание младшего школьника. Учебно-методическое пособие для общеобразовательных учреждений и системы дополнительного образования/ Под общ. ред. В.А. Федорова. – М.: Издательский Дом Третий Рим.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Маркин Н.И., Денисов М.Н. Безопасность на дорогах. Учебник-тетрадь для 1 </w:t>
      </w:r>
      <w:proofErr w:type="spell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 xml:space="preserve">. нач.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шк</w:t>
      </w:r>
      <w:proofErr w:type="spellEnd"/>
      <w:r>
        <w:rPr>
          <w:rFonts w:ascii="Times New Roman" w:eastAsia="Times New Roman" w:hAnsi="Times New Roman" w:cs="Times New Roman"/>
        </w:rPr>
        <w:t>.(</w:t>
      </w:r>
      <w:proofErr w:type="gramEnd"/>
      <w:r>
        <w:rPr>
          <w:rFonts w:ascii="Times New Roman" w:eastAsia="Times New Roman" w:hAnsi="Times New Roman" w:cs="Times New Roman"/>
        </w:rPr>
        <w:t xml:space="preserve">для 2 </w:t>
      </w:r>
      <w:proofErr w:type="spell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 xml:space="preserve">., 3 </w:t>
      </w:r>
      <w:proofErr w:type="spell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 xml:space="preserve">., 4 </w:t>
      </w:r>
      <w:proofErr w:type="spell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>.) в 2ч./Под редакцией Н.Ф. Виноградовой. – М.: ЭНАС-КЛАСС; Изд-во НЦ ЭНАС, 2006.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Миткалева Е.М. Сборник сценариев по основам безопасности жизнедеятельности. Начальная школа. – М.: Айрис-пресс, 2006.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Основы безопасности жизнедеятельности. 3 </w:t>
      </w:r>
      <w:proofErr w:type="spell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 xml:space="preserve">. (6 </w:t>
      </w:r>
      <w:proofErr w:type="spell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 xml:space="preserve">.): поурочные </w:t>
      </w:r>
      <w:proofErr w:type="gramStart"/>
      <w:r>
        <w:rPr>
          <w:rFonts w:ascii="Times New Roman" w:eastAsia="Times New Roman" w:hAnsi="Times New Roman" w:cs="Times New Roman"/>
        </w:rPr>
        <w:t>планы./</w:t>
      </w:r>
      <w:proofErr w:type="gramEnd"/>
      <w:r>
        <w:rPr>
          <w:rFonts w:ascii="Times New Roman" w:eastAsia="Times New Roman" w:hAnsi="Times New Roman" w:cs="Times New Roman"/>
        </w:rPr>
        <w:t>Сост. Г.Н. Шевченко. – Волгоград: Учитель, 2006.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Правила дорожные знать каждому положено: Познавательные игры с дошколятами и </w:t>
      </w:r>
      <w:proofErr w:type="gramStart"/>
      <w:r>
        <w:rPr>
          <w:rFonts w:ascii="Times New Roman" w:eastAsia="Times New Roman" w:hAnsi="Times New Roman" w:cs="Times New Roman"/>
        </w:rPr>
        <w:t>школьниками./</w:t>
      </w:r>
      <w:proofErr w:type="gramEnd"/>
      <w:r>
        <w:rPr>
          <w:rFonts w:ascii="Times New Roman" w:eastAsia="Times New Roman" w:hAnsi="Times New Roman" w:cs="Times New Roman"/>
        </w:rPr>
        <w:t xml:space="preserve">Авт.-сост. М.С. Коган. – Новосибирск: </w:t>
      </w:r>
      <w:proofErr w:type="spellStart"/>
      <w:r>
        <w:rPr>
          <w:rFonts w:ascii="Times New Roman" w:eastAsia="Times New Roman" w:hAnsi="Times New Roman" w:cs="Times New Roman"/>
        </w:rPr>
        <w:t>Сиб.унив</w:t>
      </w:r>
      <w:proofErr w:type="spellEnd"/>
      <w:r>
        <w:rPr>
          <w:rFonts w:ascii="Times New Roman" w:eastAsia="Times New Roman" w:hAnsi="Times New Roman" w:cs="Times New Roman"/>
        </w:rPr>
        <w:t xml:space="preserve">. изд-во, 2006. </w:t>
      </w:r>
    </w:p>
    <w:p w:rsidR="00017C41" w:rsidRDefault="00017C41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Сосунова</w:t>
      </w:r>
      <w:proofErr w:type="spellEnd"/>
      <w:r>
        <w:rPr>
          <w:rFonts w:ascii="Times New Roman" w:eastAsia="Times New Roman" w:hAnsi="Times New Roman" w:cs="Times New Roman"/>
        </w:rPr>
        <w:t xml:space="preserve"> Е.М., </w:t>
      </w:r>
      <w:proofErr w:type="spellStart"/>
      <w:r>
        <w:rPr>
          <w:rFonts w:ascii="Times New Roman" w:eastAsia="Times New Roman" w:hAnsi="Times New Roman" w:cs="Times New Roman"/>
        </w:rPr>
        <w:t>Форштат</w:t>
      </w:r>
      <w:proofErr w:type="spellEnd"/>
      <w:r>
        <w:rPr>
          <w:rFonts w:ascii="Times New Roman" w:eastAsia="Times New Roman" w:hAnsi="Times New Roman" w:cs="Times New Roman"/>
        </w:rPr>
        <w:t xml:space="preserve"> М.Л. «Учись быть пешеходом», учебное пособие по Правилам дорожного движения для учащихся </w:t>
      </w:r>
      <w:proofErr w:type="spellStart"/>
      <w:r>
        <w:rPr>
          <w:rFonts w:ascii="Times New Roman" w:eastAsia="Times New Roman" w:hAnsi="Times New Roman" w:cs="Times New Roman"/>
        </w:rPr>
        <w:t>нач.шк</w:t>
      </w:r>
      <w:proofErr w:type="spellEnd"/>
      <w:r>
        <w:rPr>
          <w:rFonts w:ascii="Times New Roman" w:eastAsia="Times New Roman" w:hAnsi="Times New Roman" w:cs="Times New Roman"/>
        </w:rPr>
        <w:t xml:space="preserve">. в 2ч. (для 5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>.,</w:t>
      </w:r>
      <w:proofErr w:type="gramEnd"/>
      <w:r>
        <w:rPr>
          <w:rFonts w:ascii="Times New Roman" w:eastAsia="Times New Roman" w:hAnsi="Times New Roman" w:cs="Times New Roman"/>
        </w:rPr>
        <w:t xml:space="preserve"> 6 </w:t>
      </w:r>
      <w:proofErr w:type="spell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 xml:space="preserve">.) – </w:t>
      </w:r>
      <w:proofErr w:type="gramStart"/>
      <w:r>
        <w:rPr>
          <w:rFonts w:ascii="Times New Roman" w:eastAsia="Times New Roman" w:hAnsi="Times New Roman" w:cs="Times New Roman"/>
        </w:rPr>
        <w:t>СПб.:</w:t>
      </w:r>
      <w:proofErr w:type="gramEnd"/>
      <w:r>
        <w:rPr>
          <w:rFonts w:ascii="Times New Roman" w:eastAsia="Times New Roman" w:hAnsi="Times New Roman" w:cs="Times New Roman"/>
        </w:rPr>
        <w:t xml:space="preserve"> Изд. Дом «</w:t>
      </w:r>
      <w:proofErr w:type="spellStart"/>
      <w:r>
        <w:rPr>
          <w:rFonts w:ascii="Times New Roman" w:eastAsia="Times New Roman" w:hAnsi="Times New Roman" w:cs="Times New Roman"/>
        </w:rPr>
        <w:t>МиМ</w:t>
      </w:r>
      <w:proofErr w:type="spellEnd"/>
      <w:r>
        <w:rPr>
          <w:rFonts w:ascii="Times New Roman" w:eastAsia="Times New Roman" w:hAnsi="Times New Roman" w:cs="Times New Roman"/>
        </w:rPr>
        <w:t>», 1998.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Сосунова</w:t>
      </w:r>
      <w:proofErr w:type="spellEnd"/>
      <w:r>
        <w:rPr>
          <w:rFonts w:ascii="Times New Roman" w:eastAsia="Times New Roman" w:hAnsi="Times New Roman" w:cs="Times New Roman"/>
        </w:rPr>
        <w:t xml:space="preserve"> Е.М., </w:t>
      </w:r>
      <w:proofErr w:type="spellStart"/>
      <w:r>
        <w:rPr>
          <w:rFonts w:ascii="Times New Roman" w:eastAsia="Times New Roman" w:hAnsi="Times New Roman" w:cs="Times New Roman"/>
        </w:rPr>
        <w:t>Форштат</w:t>
      </w:r>
      <w:proofErr w:type="spellEnd"/>
      <w:r>
        <w:rPr>
          <w:rFonts w:ascii="Times New Roman" w:eastAsia="Times New Roman" w:hAnsi="Times New Roman" w:cs="Times New Roman"/>
        </w:rPr>
        <w:t xml:space="preserve"> М.Л. «Учись быть пешеходом»: Учебно-методическое пособие по Правилам дорожного движения для учащихся </w:t>
      </w:r>
      <w:proofErr w:type="spellStart"/>
      <w:r>
        <w:rPr>
          <w:rFonts w:ascii="Times New Roman" w:eastAsia="Times New Roman" w:hAnsi="Times New Roman" w:cs="Times New Roman"/>
        </w:rPr>
        <w:t>нач.шк</w:t>
      </w:r>
      <w:proofErr w:type="spellEnd"/>
      <w:r>
        <w:rPr>
          <w:rFonts w:ascii="Times New Roman" w:eastAsia="Times New Roman" w:hAnsi="Times New Roman" w:cs="Times New Roman"/>
        </w:rPr>
        <w:t xml:space="preserve">. – </w:t>
      </w:r>
      <w:proofErr w:type="gramStart"/>
      <w:r>
        <w:rPr>
          <w:rFonts w:ascii="Times New Roman" w:eastAsia="Times New Roman" w:hAnsi="Times New Roman" w:cs="Times New Roman"/>
        </w:rPr>
        <w:t>СПб.:</w:t>
      </w:r>
      <w:proofErr w:type="gramEnd"/>
      <w:r>
        <w:rPr>
          <w:rFonts w:ascii="Times New Roman" w:eastAsia="Times New Roman" w:hAnsi="Times New Roman" w:cs="Times New Roman"/>
        </w:rPr>
        <w:t xml:space="preserve"> Изд. Дом «</w:t>
      </w:r>
      <w:proofErr w:type="spellStart"/>
      <w:r>
        <w:rPr>
          <w:rFonts w:ascii="Times New Roman" w:eastAsia="Times New Roman" w:hAnsi="Times New Roman" w:cs="Times New Roman"/>
        </w:rPr>
        <w:t>МиМ</w:t>
      </w:r>
      <w:proofErr w:type="spellEnd"/>
      <w:r>
        <w:rPr>
          <w:rFonts w:ascii="Times New Roman" w:eastAsia="Times New Roman" w:hAnsi="Times New Roman" w:cs="Times New Roman"/>
        </w:rPr>
        <w:t>», 1997.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Сюньков</w:t>
      </w:r>
      <w:proofErr w:type="spellEnd"/>
      <w:r>
        <w:rPr>
          <w:rFonts w:ascii="Times New Roman" w:eastAsia="Times New Roman" w:hAnsi="Times New Roman" w:cs="Times New Roman"/>
        </w:rPr>
        <w:t xml:space="preserve"> В.Я. Методика преподавания курса «Основы безопасности жизнедеятельности»: 1-4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>.:</w:t>
      </w:r>
      <w:proofErr w:type="gramEnd"/>
      <w:r>
        <w:rPr>
          <w:rFonts w:ascii="Times New Roman" w:eastAsia="Times New Roman" w:hAnsi="Times New Roman" w:cs="Times New Roman"/>
        </w:rPr>
        <w:t xml:space="preserve"> кн. для учителя. – М.: Просвещение, 2003.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Тематическое планирование по основам безопасности жизнедеятельности. 1-4 классы/Авт.-сост. Г.Н. Шевченко. – Волгоград: Учитель, 2006.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Титов С.В., </w:t>
      </w:r>
      <w:proofErr w:type="spellStart"/>
      <w:r>
        <w:rPr>
          <w:rFonts w:ascii="Times New Roman" w:eastAsia="Times New Roman" w:hAnsi="Times New Roman" w:cs="Times New Roman"/>
        </w:rPr>
        <w:t>Шабаева</w:t>
      </w:r>
      <w:proofErr w:type="spellEnd"/>
      <w:r>
        <w:rPr>
          <w:rFonts w:ascii="Times New Roman" w:eastAsia="Times New Roman" w:hAnsi="Times New Roman" w:cs="Times New Roman"/>
        </w:rPr>
        <w:t xml:space="preserve"> Г.И. Тематические игры по ОБЖ. Методическое пособие для учителя. – М.: ТЦ Сфера, 2005. </w:t>
      </w:r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Шевченко Г.Н. ОБЖ 7,8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>..</w:t>
      </w:r>
      <w:proofErr w:type="gramEnd"/>
      <w:r>
        <w:rPr>
          <w:rFonts w:ascii="Times New Roman" w:eastAsia="Times New Roman" w:hAnsi="Times New Roman" w:cs="Times New Roman"/>
        </w:rPr>
        <w:t xml:space="preserve"> Поурочные </w:t>
      </w:r>
      <w:proofErr w:type="gramStart"/>
      <w:r>
        <w:rPr>
          <w:rFonts w:ascii="Times New Roman" w:eastAsia="Times New Roman" w:hAnsi="Times New Roman" w:cs="Times New Roman"/>
        </w:rPr>
        <w:t>планы .</w:t>
      </w:r>
      <w:proofErr w:type="gramEnd"/>
    </w:p>
    <w:p w:rsidR="00017C41" w:rsidRDefault="00245433">
      <w:pPr>
        <w:numPr>
          <w:ilvl w:val="0"/>
          <w:numId w:val="1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Рыбин А.Л. Безопасность в дорожно-транспортной ситуации. 10-11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кл</w:t>
      </w:r>
      <w:proofErr w:type="spellEnd"/>
      <w:r>
        <w:rPr>
          <w:rFonts w:ascii="Times New Roman" w:eastAsia="Times New Roman" w:hAnsi="Times New Roman" w:cs="Times New Roman"/>
        </w:rPr>
        <w:t>.,</w:t>
      </w:r>
      <w:proofErr w:type="gramEnd"/>
      <w:r>
        <w:rPr>
          <w:rFonts w:ascii="Times New Roman" w:eastAsia="Times New Roman" w:hAnsi="Times New Roman" w:cs="Times New Roman"/>
        </w:rPr>
        <w:t xml:space="preserve"> М. Просвещение, 2008-03-12</w:t>
      </w:r>
    </w:p>
    <w:p w:rsidR="00017C41" w:rsidRDefault="00017C41">
      <w:pPr>
        <w:spacing w:after="200" w:line="276" w:lineRule="auto"/>
        <w:rPr>
          <w:rFonts w:ascii="Calibri" w:eastAsia="Calibri" w:hAnsi="Calibri" w:cs="Calibri"/>
        </w:rPr>
      </w:pPr>
    </w:p>
    <w:sectPr w:rsidR="00017C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E4198"/>
    <w:multiLevelType w:val="multilevel"/>
    <w:tmpl w:val="515485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F02F3B"/>
    <w:multiLevelType w:val="multilevel"/>
    <w:tmpl w:val="3D7082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3D338E7"/>
    <w:multiLevelType w:val="multilevel"/>
    <w:tmpl w:val="4AC0FC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72E726D"/>
    <w:multiLevelType w:val="multilevel"/>
    <w:tmpl w:val="36B419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8145DB4"/>
    <w:multiLevelType w:val="multilevel"/>
    <w:tmpl w:val="032E71E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1C2577C"/>
    <w:multiLevelType w:val="multilevel"/>
    <w:tmpl w:val="0B949B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BEB08F9"/>
    <w:multiLevelType w:val="multilevel"/>
    <w:tmpl w:val="B87028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DE977E1"/>
    <w:multiLevelType w:val="multilevel"/>
    <w:tmpl w:val="9FC250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4B1339B"/>
    <w:multiLevelType w:val="multilevel"/>
    <w:tmpl w:val="F8F467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6DA179E"/>
    <w:multiLevelType w:val="multilevel"/>
    <w:tmpl w:val="681201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C7F1F71"/>
    <w:multiLevelType w:val="multilevel"/>
    <w:tmpl w:val="D97E37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DF531C2"/>
    <w:multiLevelType w:val="multilevel"/>
    <w:tmpl w:val="5E6CED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51E552D"/>
    <w:multiLevelType w:val="multilevel"/>
    <w:tmpl w:val="C48820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AE7363D"/>
    <w:multiLevelType w:val="multilevel"/>
    <w:tmpl w:val="11E625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76A2A61"/>
    <w:multiLevelType w:val="multilevel"/>
    <w:tmpl w:val="14A8D4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CA70816"/>
    <w:multiLevelType w:val="multilevel"/>
    <w:tmpl w:val="C06691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70F547F"/>
    <w:multiLevelType w:val="multilevel"/>
    <w:tmpl w:val="BBCC05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7"/>
  </w:num>
  <w:num w:numId="5">
    <w:abstractNumId w:val="3"/>
  </w:num>
  <w:num w:numId="6">
    <w:abstractNumId w:val="0"/>
  </w:num>
  <w:num w:numId="7">
    <w:abstractNumId w:val="16"/>
  </w:num>
  <w:num w:numId="8">
    <w:abstractNumId w:val="1"/>
  </w:num>
  <w:num w:numId="9">
    <w:abstractNumId w:val="4"/>
  </w:num>
  <w:num w:numId="10">
    <w:abstractNumId w:val="14"/>
  </w:num>
  <w:num w:numId="11">
    <w:abstractNumId w:val="8"/>
  </w:num>
  <w:num w:numId="12">
    <w:abstractNumId w:val="12"/>
  </w:num>
  <w:num w:numId="13">
    <w:abstractNumId w:val="9"/>
  </w:num>
  <w:num w:numId="14">
    <w:abstractNumId w:val="5"/>
  </w:num>
  <w:num w:numId="15">
    <w:abstractNumId w:val="11"/>
  </w:num>
  <w:num w:numId="16">
    <w:abstractNumId w:val="15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C41"/>
    <w:rsid w:val="00017C41"/>
    <w:rsid w:val="00245433"/>
    <w:rsid w:val="00F2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539D35-0594-4DB2-83E4-6F210BBAA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3F3435-E45E-4E9F-85FE-597E36122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2993</Words>
  <Characters>17064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DDT 2</dc:creator>
  <cp:lastModifiedBy>DDT 2</cp:lastModifiedBy>
  <cp:revision>3</cp:revision>
  <dcterms:created xsi:type="dcterms:W3CDTF">2021-05-24T12:30:00Z</dcterms:created>
  <dcterms:modified xsi:type="dcterms:W3CDTF">2021-06-07T12:37:00Z</dcterms:modified>
</cp:coreProperties>
</file>